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C9" w:rsidRPr="00782163" w:rsidRDefault="008F60C9" w:rsidP="008F60C9">
      <w:pPr>
        <w:pStyle w:val="1"/>
        <w:tabs>
          <w:tab w:val="clear" w:pos="0"/>
          <w:tab w:val="left" w:pos="2592"/>
        </w:tabs>
        <w:snapToGrid w:val="0"/>
        <w:ind w:left="0" w:firstLine="0"/>
        <w:rPr>
          <w:sz w:val="36"/>
        </w:rPr>
      </w:pPr>
      <w:r w:rsidRPr="00782163"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0C9" w:rsidRPr="00782163" w:rsidRDefault="008F60C9" w:rsidP="008F60C9">
      <w:pPr>
        <w:pStyle w:val="11"/>
        <w:rPr>
          <w:sz w:val="36"/>
        </w:rPr>
      </w:pPr>
      <w:r w:rsidRPr="00782163">
        <w:rPr>
          <w:sz w:val="36"/>
        </w:rPr>
        <w:t>Администрация муниципального округа Сокольский</w:t>
      </w:r>
    </w:p>
    <w:p w:rsidR="008F60C9" w:rsidRPr="00782163" w:rsidRDefault="008F60C9" w:rsidP="008F60C9">
      <w:pPr>
        <w:jc w:val="center"/>
        <w:rPr>
          <w:rFonts w:ascii="Times New Roman" w:hAnsi="Times New Roman" w:cs="Times New Roman"/>
          <w:b/>
          <w:sz w:val="36"/>
        </w:rPr>
      </w:pPr>
      <w:r w:rsidRPr="00782163">
        <w:rPr>
          <w:rFonts w:ascii="Times New Roman" w:hAnsi="Times New Roman" w:cs="Times New Roman"/>
          <w:b/>
          <w:sz w:val="36"/>
        </w:rPr>
        <w:t>Нижегородской области</w:t>
      </w:r>
    </w:p>
    <w:p w:rsidR="008F60C9" w:rsidRDefault="008F60C9" w:rsidP="008F60C9">
      <w:pPr>
        <w:pStyle w:val="1"/>
        <w:spacing w:before="180"/>
        <w:rPr>
          <w:sz w:val="48"/>
        </w:rPr>
      </w:pPr>
      <w:r w:rsidRPr="00782163">
        <w:rPr>
          <w:sz w:val="48"/>
        </w:rPr>
        <w:t>РАСПОРЯЖЕНИЕ</w:t>
      </w:r>
    </w:p>
    <w:p w:rsidR="006864C0" w:rsidRPr="006864C0" w:rsidRDefault="006864C0" w:rsidP="006864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4830"/>
        <w:gridCol w:w="4800"/>
      </w:tblGrid>
      <w:tr w:rsidR="006864C0" w:rsidTr="006864C0">
        <w:tc>
          <w:tcPr>
            <w:tcW w:w="4830" w:type="dxa"/>
            <w:shd w:val="clear" w:color="auto" w:fill="auto"/>
          </w:tcPr>
          <w:p w:rsidR="006864C0" w:rsidRPr="006864C0" w:rsidRDefault="006864C0" w:rsidP="006864C0">
            <w:pPr>
              <w:snapToGrid w:val="0"/>
              <w:spacing w:after="0" w:line="240" w:lineRule="auto"/>
              <w:ind w:left="-102" w:right="10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64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AD70D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18</w:t>
            </w:r>
            <w:r w:rsidR="0039475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февраля 2026</w:t>
            </w:r>
            <w:r w:rsidRPr="006864C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800" w:type="dxa"/>
            <w:shd w:val="clear" w:color="auto" w:fill="auto"/>
          </w:tcPr>
          <w:p w:rsidR="006864C0" w:rsidRPr="006864C0" w:rsidRDefault="006864C0" w:rsidP="00AD70D4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</w:rPr>
            </w:pPr>
            <w:r w:rsidRPr="006864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AD70D4" w:rsidRPr="00AD70D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83</w:t>
            </w:r>
          </w:p>
        </w:tc>
      </w:tr>
    </w:tbl>
    <w:p w:rsidR="008F60C9" w:rsidRPr="006864C0" w:rsidRDefault="008F60C9" w:rsidP="006864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F60C9" w:rsidRPr="006864C0" w:rsidRDefault="008F60C9" w:rsidP="006864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5143"/>
        <w:gridCol w:w="4746"/>
      </w:tblGrid>
      <w:tr w:rsidR="008F60C9" w:rsidRPr="00782163" w:rsidTr="006864C0">
        <w:tc>
          <w:tcPr>
            <w:tcW w:w="5143" w:type="dxa"/>
            <w:shd w:val="clear" w:color="auto" w:fill="auto"/>
          </w:tcPr>
          <w:p w:rsidR="008F60C9" w:rsidRPr="00782163" w:rsidRDefault="0039475D" w:rsidP="0039475D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внесение изменений в состав</w:t>
            </w:r>
            <w:r w:rsidR="008F60C9" w:rsidRPr="00782163">
              <w:rPr>
                <w:rFonts w:ascii="Times New Roman" w:eastAsia="Lucida Sans Unicode" w:hAnsi="Times New Roman" w:cs="Times New Roman"/>
                <w:b/>
                <w:color w:val="000000"/>
                <w:sz w:val="28"/>
                <w:szCs w:val="24"/>
              </w:rPr>
              <w:t xml:space="preserve"> комиссии </w:t>
            </w:r>
            <w:r w:rsidR="008F60C9" w:rsidRPr="00782163">
              <w:rPr>
                <w:rFonts w:ascii="Times New Roman" w:hAnsi="Times New Roman" w:cs="Times New Roman"/>
                <w:b/>
                <w:sz w:val="28"/>
                <w:szCs w:val="28"/>
              </w:rPr>
              <w:t>по установлению факта невозможности проживания детей-сирот, лиц из числа детей-сирот и детей, оставшихся без попечения родителей, в ранее занимаемых жилых помещениях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утвержденной распоряжением администрации муниципального округа Сокольский Нижегородской области от 28.10.2025 № 645</w:t>
            </w:r>
          </w:p>
        </w:tc>
        <w:tc>
          <w:tcPr>
            <w:tcW w:w="4746" w:type="dxa"/>
            <w:shd w:val="clear" w:color="auto" w:fill="auto"/>
          </w:tcPr>
          <w:p w:rsidR="008F60C9" w:rsidRPr="00782163" w:rsidRDefault="008F60C9" w:rsidP="006864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0C9" w:rsidRDefault="008F60C9" w:rsidP="006864C0">
      <w:pPr>
        <w:tabs>
          <w:tab w:val="left" w:pos="993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</w:p>
    <w:p w:rsidR="006864C0" w:rsidRDefault="006864C0" w:rsidP="006864C0">
      <w:pPr>
        <w:tabs>
          <w:tab w:val="left" w:pos="993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</w:p>
    <w:p w:rsidR="006864C0" w:rsidRPr="00782163" w:rsidRDefault="006864C0" w:rsidP="006864C0">
      <w:pPr>
        <w:tabs>
          <w:tab w:val="left" w:pos="993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</w:p>
    <w:p w:rsidR="0039475D" w:rsidRDefault="0039475D" w:rsidP="0068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1. Внести </w:t>
      </w:r>
      <w:r w:rsidRPr="0039475D">
        <w:rPr>
          <w:rFonts w:ascii="Times New Roman" w:hAnsi="Times New Roman" w:cs="Times New Roman"/>
          <w:bCs/>
          <w:sz w:val="28"/>
          <w:szCs w:val="28"/>
        </w:rPr>
        <w:t>в состав</w:t>
      </w:r>
      <w:r w:rsidRPr="0039475D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комиссии </w:t>
      </w:r>
      <w:r w:rsidRPr="0039475D">
        <w:rPr>
          <w:rFonts w:ascii="Times New Roman" w:hAnsi="Times New Roman" w:cs="Times New Roman"/>
          <w:sz w:val="28"/>
          <w:szCs w:val="28"/>
        </w:rPr>
        <w:t>по установлению факта невозможности проживания детей-сирот, лиц из числа детей-сирот и детей, оставшихся без попечения родителей, в ранее занимаемых жилых помещениях, утвержденной распоряжением администрации муниципального округа Сокольский Нижегородской области от 28.10.2025 № 645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643C13" w:rsidRDefault="00643C13" w:rsidP="00686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Вывести из состава комиссии:</w:t>
      </w:r>
    </w:p>
    <w:p w:rsidR="00643C13" w:rsidRPr="00782163" w:rsidRDefault="00643C13" w:rsidP="00643C13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Каримову Екатерину Евгеньевну - заместителя</w:t>
      </w:r>
      <w:r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 xml:space="preserve"> начальника юридического отдела администрации муниципального округа Сокольский Нижегородской области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.</w:t>
      </w:r>
      <w:r w:rsidRPr="00782163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</w:p>
    <w:p w:rsidR="00643C13" w:rsidRDefault="00643C13" w:rsidP="006864C0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>1.2. Ввести в состав комиссии:</w:t>
      </w:r>
    </w:p>
    <w:p w:rsidR="00643C13" w:rsidRDefault="00AD70D4" w:rsidP="006864C0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- </w:t>
      </w:r>
      <w:proofErr w:type="spellStart"/>
      <w:r w:rsidR="00643C13">
        <w:rPr>
          <w:rFonts w:ascii="Times New Roman" w:eastAsia="Lucida Sans Unicode" w:hAnsi="Times New Roman" w:cs="Times New Roman"/>
          <w:color w:val="000000"/>
          <w:sz w:val="28"/>
          <w:szCs w:val="24"/>
        </w:rPr>
        <w:t>Каретникову</w:t>
      </w:r>
      <w:proofErr w:type="spellEnd"/>
      <w:r w:rsidR="00643C13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Ксению Александровну -</w:t>
      </w:r>
      <w:r w:rsidR="00643C13" w:rsidRPr="00643C1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 xml:space="preserve"> </w:t>
      </w:r>
      <w:r w:rsidR="00643C13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начальника юридического отдела администрации муниципального округа Сокольский Нижегородской области</w:t>
      </w:r>
      <w:r w:rsidR="00643C1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.</w:t>
      </w:r>
      <w:r w:rsidR="00643C13" w:rsidRPr="00782163">
        <w:rPr>
          <w:rFonts w:ascii="Times New Roman" w:eastAsia="Lucida Sans Unicode" w:hAnsi="Times New Roman" w:cs="Times New Roman"/>
          <w:color w:val="000000"/>
          <w:sz w:val="28"/>
          <w:szCs w:val="24"/>
        </w:rPr>
        <w:t xml:space="preserve"> </w:t>
      </w:r>
    </w:p>
    <w:p w:rsidR="008F60C9" w:rsidRPr="006864C0" w:rsidRDefault="00643C13" w:rsidP="006864C0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4"/>
        </w:rPr>
        <w:lastRenderedPageBreak/>
        <w:t>2</w:t>
      </w:r>
      <w:r w:rsidR="006864C0">
        <w:rPr>
          <w:rFonts w:ascii="Times New Roman" w:eastAsia="Lucida Sans Unicode" w:hAnsi="Times New Roman" w:cs="Times New Roman"/>
          <w:color w:val="000000"/>
          <w:sz w:val="28"/>
          <w:szCs w:val="24"/>
        </w:rPr>
        <w:t>.</w:t>
      </w:r>
      <w:r w:rsidR="008F60C9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 xml:space="preserve"> </w:t>
      </w:r>
      <w:proofErr w:type="gramStart"/>
      <w:r w:rsidR="008F60C9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Контроль за</w:t>
      </w:r>
      <w:proofErr w:type="gramEnd"/>
      <w:r w:rsidR="008F60C9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 xml:space="preserve"> исполнением настоящего распоряжения возложить на заместителя главы администрации муниципального округа Сокольский Нижегородской области </w:t>
      </w:r>
      <w:proofErr w:type="spellStart"/>
      <w:r w:rsidR="008F60C9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>Червякова</w:t>
      </w:r>
      <w:proofErr w:type="spellEnd"/>
      <w:r w:rsidR="008F60C9" w:rsidRPr="00782163"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  <w:t xml:space="preserve"> А.Е.</w:t>
      </w:r>
    </w:p>
    <w:p w:rsidR="008F60C9" w:rsidRDefault="008F60C9" w:rsidP="00DC7D1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</w:pPr>
    </w:p>
    <w:p w:rsidR="00DC7D19" w:rsidRDefault="00DC7D19" w:rsidP="00DC7D1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</w:pPr>
    </w:p>
    <w:p w:rsidR="00DC7D19" w:rsidRDefault="00DC7D19" w:rsidP="00DC7D1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4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5085"/>
        <w:gridCol w:w="4844"/>
      </w:tblGrid>
      <w:tr w:rsidR="00DC7D19" w:rsidRPr="00DC7D19" w:rsidTr="00DC7D19">
        <w:trPr>
          <w:trHeight w:val="273"/>
        </w:trPr>
        <w:tc>
          <w:tcPr>
            <w:tcW w:w="5085" w:type="dxa"/>
            <w:shd w:val="clear" w:color="auto" w:fill="auto"/>
          </w:tcPr>
          <w:p w:rsidR="00DC7D19" w:rsidRPr="00DC7D19" w:rsidRDefault="00DC7D19" w:rsidP="00DC7D19">
            <w:pPr>
              <w:snapToGrid w:val="0"/>
              <w:ind w:left="176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844" w:type="dxa"/>
            <w:shd w:val="clear" w:color="auto" w:fill="auto"/>
          </w:tcPr>
          <w:p w:rsidR="00DC7D19" w:rsidRPr="00DC7D19" w:rsidRDefault="00DC7D19" w:rsidP="00DC7D19">
            <w:pPr>
              <w:snapToGrid w:val="0"/>
              <w:ind w:left="210" w:right="-102"/>
              <w:jc w:val="right"/>
              <w:rPr>
                <w:rFonts w:ascii="Times New Roman" w:hAnsi="Times New Roman" w:cs="Times New Roman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</w:tr>
    </w:tbl>
    <w:p w:rsidR="008F60C9" w:rsidRDefault="008F60C9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DC7D19">
      <w:pPr>
        <w:ind w:right="-1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Default="00443DA7" w:rsidP="00443DA7">
      <w:pPr>
        <w:spacing w:line="240" w:lineRule="auto"/>
        <w:jc w:val="both"/>
        <w:rPr>
          <w:rFonts w:ascii="Times New Roman" w:hAnsi="Times New Roman" w:cs="Times New Roman"/>
        </w:rPr>
      </w:pPr>
    </w:p>
    <w:p w:rsidR="00443DA7" w:rsidRPr="002C6CB5" w:rsidRDefault="00443DA7" w:rsidP="00443DA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443DA7" w:rsidRPr="002C6CB5" w:rsidSect="006864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22EF"/>
    <w:multiLevelType w:val="multilevel"/>
    <w:tmpl w:val="020A9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9225282"/>
    <w:multiLevelType w:val="multilevel"/>
    <w:tmpl w:val="020A9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60C9"/>
    <w:rsid w:val="00004F39"/>
    <w:rsid w:val="0012749E"/>
    <w:rsid w:val="001E2596"/>
    <w:rsid w:val="002B6ED2"/>
    <w:rsid w:val="002C6CB5"/>
    <w:rsid w:val="0032257B"/>
    <w:rsid w:val="0039475D"/>
    <w:rsid w:val="003F09D4"/>
    <w:rsid w:val="00443DA7"/>
    <w:rsid w:val="00463C5E"/>
    <w:rsid w:val="004D6C9B"/>
    <w:rsid w:val="004E56B3"/>
    <w:rsid w:val="00597BA7"/>
    <w:rsid w:val="00643C13"/>
    <w:rsid w:val="006864C0"/>
    <w:rsid w:val="007460AC"/>
    <w:rsid w:val="0079437D"/>
    <w:rsid w:val="008F60C9"/>
    <w:rsid w:val="00966717"/>
    <w:rsid w:val="00AC44AF"/>
    <w:rsid w:val="00AD70D4"/>
    <w:rsid w:val="00C60AB9"/>
    <w:rsid w:val="00D45910"/>
    <w:rsid w:val="00DC7D19"/>
    <w:rsid w:val="00F65600"/>
    <w:rsid w:val="00F9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96"/>
  </w:style>
  <w:style w:type="paragraph" w:styleId="1">
    <w:name w:val="heading 1"/>
    <w:basedOn w:val="a"/>
    <w:next w:val="a"/>
    <w:link w:val="10"/>
    <w:qFormat/>
    <w:rsid w:val="008F60C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0C9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8F60C9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F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548D-C9D4-4AA6-B258-E5ADF7CA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tsvetkov</cp:lastModifiedBy>
  <cp:revision>8</cp:revision>
  <cp:lastPrinted>2026-02-18T06:52:00Z</cp:lastPrinted>
  <dcterms:created xsi:type="dcterms:W3CDTF">2025-10-27T10:56:00Z</dcterms:created>
  <dcterms:modified xsi:type="dcterms:W3CDTF">2026-02-25T11:06:00Z</dcterms:modified>
</cp:coreProperties>
</file>